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FA" w:rsidRPr="00285E00" w:rsidRDefault="00285E00">
      <w:pPr>
        <w:rPr>
          <w:b/>
          <w:u w:val="single"/>
        </w:rPr>
      </w:pPr>
      <w:r w:rsidRPr="00285E00">
        <w:rPr>
          <w:b/>
          <w:u w:val="single"/>
        </w:rPr>
        <w:t>Students with Disabilities</w:t>
      </w:r>
      <w:r w:rsidR="004F4EAD" w:rsidRPr="004F4EAD">
        <w:rPr>
          <w:b/>
        </w:rPr>
        <w:tab/>
      </w:r>
      <w:r w:rsidR="004F4EAD" w:rsidRPr="004F4EAD">
        <w:rPr>
          <w:b/>
          <w:highlight w:val="yellow"/>
        </w:rPr>
        <w:t>APPROVED by Faculty Vote: 5/13/2019</w:t>
      </w:r>
    </w:p>
    <w:p w:rsidR="00A06ECD" w:rsidRPr="007E091D" w:rsidRDefault="00285E00" w:rsidP="007E091D">
      <w:r>
        <w:t xml:space="preserve">Any student with a certified disability (physical, learning, or otherwise) may contact </w:t>
      </w:r>
      <w:r w:rsidR="00A06ECD">
        <w:t xml:space="preserve">the </w:t>
      </w:r>
      <w:r>
        <w:t>Academic Dean to request accommodations.</w:t>
      </w:r>
      <w:r w:rsidR="00A06ECD">
        <w:t xml:space="preserve"> The request should include certification of the disability. The Academic Dean will consult with the student,</w:t>
      </w:r>
      <w:r w:rsidR="00FB2980">
        <w:t xml:space="preserve"> the Vocation Director,</w:t>
      </w:r>
      <w:r w:rsidR="00A06ECD">
        <w:t xml:space="preserve"> the faculty, and a relevant specialist (e.g. physician, psychologist, learning disability specialist) to fashion a reasonable plan of accommodation. A student who is not satisfied with the plan of action has the right of appeal to the Rector. </w:t>
      </w:r>
      <w:bookmarkStart w:id="0" w:name="_GoBack"/>
      <w:bookmarkEnd w:id="0"/>
    </w:p>
    <w:sectPr w:rsidR="00A06ECD" w:rsidRPr="007E0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00"/>
    <w:rsid w:val="00285E00"/>
    <w:rsid w:val="004F4EAD"/>
    <w:rsid w:val="007071FA"/>
    <w:rsid w:val="007E091D"/>
    <w:rsid w:val="00A06ECD"/>
    <w:rsid w:val="00F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FE819-3A02-42F4-9B95-CD4F285D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Hogan, Ed</dc:creator>
  <cp:keywords/>
  <dc:description/>
  <cp:lastModifiedBy>Hogan, Ed</cp:lastModifiedBy>
  <cp:revision>5</cp:revision>
  <dcterms:created xsi:type="dcterms:W3CDTF">2019-03-22T14:10:00Z</dcterms:created>
  <dcterms:modified xsi:type="dcterms:W3CDTF">2019-05-13T16:01:00Z</dcterms:modified>
</cp:coreProperties>
</file>